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30j0zll" w:id="0"/>
      <w:bookmarkEnd w:id="0"/>
      <w:r w:rsidDel="00000000" w:rsidR="00000000" w:rsidRPr="00000000">
        <w:rPr>
          <w:rtl w:val="0"/>
        </w:rPr>
        <w:t xml:space="preserve">Título del grupo discusión tipo oración, en negrita y centrado no mayor a 15 palabras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Nombre y apellidos de la persona autora</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before="0" w:line="240" w:lineRule="auto"/>
        <w:jc w:val="right"/>
        <w:rPr>
          <w:i w:val="1"/>
        </w:rPr>
      </w:pPr>
      <w:r w:rsidDel="00000000" w:rsidR="00000000" w:rsidRPr="00000000">
        <w:rPr>
          <w:i w:val="1"/>
          <w:color w:val="000000"/>
          <w:rtl w:val="0"/>
        </w:rPr>
        <w:t xml:space="preserve">Institución, </w:t>
      </w:r>
      <w:r w:rsidDel="00000000" w:rsidR="00000000" w:rsidRPr="00000000">
        <w:rPr>
          <w:i w:val="1"/>
          <w:rtl w:val="0"/>
        </w:rPr>
        <w:t xml:space="preserve">correo electrónico</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before="0" w:line="276" w:lineRule="auto"/>
        <w:jc w:val="right"/>
        <w:rPr>
          <w:i w:val="1"/>
          <w:color w:val="00000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Nombre y apellidos de la persona autora</w:t>
      </w:r>
    </w:p>
    <w:p w:rsidR="00000000" w:rsidDel="00000000" w:rsidP="00000000" w:rsidRDefault="00000000" w:rsidRPr="00000000" w14:paraId="00000006">
      <w:pPr>
        <w:spacing w:after="0" w:before="0" w:line="240" w:lineRule="auto"/>
        <w:jc w:val="right"/>
        <w:rPr>
          <w:i w:val="1"/>
        </w:rPr>
      </w:pPr>
      <w:r w:rsidDel="00000000" w:rsidR="00000000" w:rsidRPr="00000000">
        <w:rPr>
          <w:i w:val="1"/>
          <w:color w:val="000000"/>
          <w:rtl w:val="0"/>
        </w:rPr>
        <w:t xml:space="preserve">Institución,</w:t>
      </w:r>
      <w:r w:rsidDel="00000000" w:rsidR="00000000" w:rsidRPr="00000000">
        <w:rPr>
          <w:i w:val="1"/>
          <w:rtl w:val="0"/>
        </w:rPr>
        <w:t xml:space="preserve"> correo electrónico </w:t>
      </w:r>
    </w:p>
    <w:p w:rsidR="00000000" w:rsidDel="00000000" w:rsidP="00000000" w:rsidRDefault="00000000" w:rsidRPr="00000000" w14:paraId="00000007">
      <w:pPr>
        <w:spacing w:after="0" w:before="0" w:line="276" w:lineRule="auto"/>
        <w:jc w:val="right"/>
        <w:rPr>
          <w:i w:val="1"/>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heading=h.gjdgxs" w:id="1"/>
      <w:bookmarkEnd w:id="1"/>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Nombre y apellidos de la persona autora</w:t>
      </w:r>
    </w:p>
    <w:p w:rsidR="00000000" w:rsidDel="00000000" w:rsidP="00000000" w:rsidRDefault="00000000" w:rsidRPr="00000000" w14:paraId="00000009">
      <w:pPr>
        <w:spacing w:after="0" w:before="0" w:line="240" w:lineRule="auto"/>
        <w:jc w:val="right"/>
        <w:rPr>
          <w:i w:val="1"/>
        </w:rPr>
      </w:pPr>
      <w:bookmarkStart w:colFirst="0" w:colLast="0" w:name="_heading=h.n2pxadm9ffp6" w:id="2"/>
      <w:bookmarkEnd w:id="2"/>
      <w:r w:rsidDel="00000000" w:rsidR="00000000" w:rsidRPr="00000000">
        <w:rPr>
          <w:i w:val="1"/>
          <w:color w:val="000000"/>
          <w:rtl w:val="0"/>
        </w:rPr>
        <w:t xml:space="preserve">Institución,</w:t>
      </w:r>
      <w:r w:rsidDel="00000000" w:rsidR="00000000" w:rsidRPr="00000000">
        <w:rPr>
          <w:i w:val="1"/>
          <w:rtl w:val="0"/>
        </w:rPr>
        <w:t xml:space="preserve"> correo electrónico</w:t>
      </w:r>
    </w:p>
    <w:p w:rsidR="00000000" w:rsidDel="00000000" w:rsidP="00000000" w:rsidRDefault="00000000" w:rsidRPr="00000000" w14:paraId="0000000A">
      <w:pPr>
        <w:spacing w:after="0" w:before="0" w:line="276" w:lineRule="auto"/>
        <w:jc w:val="right"/>
        <w:rPr>
          <w:i w:val="1"/>
        </w:rPr>
      </w:pPr>
      <w:bookmarkStart w:colFirst="0" w:colLast="0" w:name="_heading=h.wcda431ywyau" w:id="3"/>
      <w:bookmarkEnd w:id="3"/>
      <w:r w:rsidDel="00000000" w:rsidR="00000000" w:rsidRPr="00000000">
        <w:rPr>
          <w:rtl w:val="0"/>
        </w:rPr>
      </w:r>
    </w:p>
    <w:p w:rsidR="00000000" w:rsidDel="00000000" w:rsidP="00000000" w:rsidRDefault="00000000" w:rsidRPr="00000000" w14:paraId="0000000B">
      <w:pPr>
        <w:pStyle w:val="Heading2"/>
        <w:numPr>
          <w:ilvl w:val="0"/>
          <w:numId w:val="1"/>
        </w:numPr>
        <w:ind w:left="432" w:hanging="432"/>
        <w:rPr/>
      </w:pPr>
      <w:bookmarkStart w:colFirst="0" w:colLast="0" w:name="_heading=h.u73czppa5lz0" w:id="4"/>
      <w:bookmarkEnd w:id="4"/>
      <w:r w:rsidDel="00000000" w:rsidR="00000000" w:rsidRPr="00000000">
        <w:rPr>
          <w:rtl w:val="0"/>
        </w:rPr>
        <w:t xml:space="preserve">Resumen</w:t>
      </w:r>
    </w:p>
    <w:p w:rsidR="00000000" w:rsidDel="00000000" w:rsidP="00000000" w:rsidRDefault="00000000" w:rsidRPr="00000000" w14:paraId="0000000C">
      <w:pPr>
        <w:spacing w:after="0" w:lineRule="auto"/>
        <w:rPr/>
      </w:pPr>
      <w:r w:rsidDel="00000000" w:rsidR="00000000" w:rsidRPr="00000000">
        <w:rPr>
          <w:rtl w:val="0"/>
        </w:rPr>
        <w:t xml:space="preserve">En este apartado se explica de manera sintetizada, en mínimo 100 palabras y máximo 150, la temática sobre la que girará el grupo de discusión. Trate de dejar de forma explícita el objetivo del grupo, la problemática que tratará, los medios por los que se hará la misma y las posturas contrastadas en esta.</w:t>
      </w:r>
    </w:p>
    <w:p w:rsidR="00000000" w:rsidDel="00000000" w:rsidP="00000000" w:rsidRDefault="00000000" w:rsidRPr="00000000" w14:paraId="0000000D">
      <w:pPr>
        <w:keepNext w:val="1"/>
        <w:keepLines w:val="1"/>
        <w:spacing w:after="0" w:before="0" w:lineRule="auto"/>
        <w:rPr/>
      </w:pPr>
      <w:r w:rsidDel="00000000" w:rsidR="00000000" w:rsidRPr="00000000">
        <w:rPr>
          <w:b w:val="1"/>
          <w:rtl w:val="0"/>
        </w:rPr>
        <w:t xml:space="preserve">Palabras clave:</w:t>
      </w:r>
      <w:r w:rsidDel="00000000" w:rsidR="00000000" w:rsidRPr="00000000">
        <w:rPr>
          <w:rtl w:val="0"/>
        </w:rPr>
        <w:t xml:space="preserve"> Palabra 1, Palabra 2, Palabra 3, Palabra 4, Palabra 5.</w:t>
      </w:r>
    </w:p>
    <w:p w:rsidR="00000000" w:rsidDel="00000000" w:rsidP="00000000" w:rsidRDefault="00000000" w:rsidRPr="00000000" w14:paraId="0000000E">
      <w:pPr>
        <w:pStyle w:val="Heading2"/>
        <w:numPr>
          <w:ilvl w:val="0"/>
          <w:numId w:val="1"/>
        </w:numPr>
        <w:ind w:left="432" w:hanging="432"/>
        <w:rPr/>
      </w:pPr>
      <w:r w:rsidDel="00000000" w:rsidR="00000000" w:rsidRPr="00000000">
        <w:rPr>
          <w:rtl w:val="0"/>
        </w:rPr>
        <w:t xml:space="preserve">Introducción</w:t>
      </w:r>
    </w:p>
    <w:p w:rsidR="00000000" w:rsidDel="00000000" w:rsidP="00000000" w:rsidRDefault="00000000" w:rsidRPr="00000000" w14:paraId="0000000F">
      <w:pPr>
        <w:rPr/>
      </w:pPr>
      <w:r w:rsidDel="00000000" w:rsidR="00000000" w:rsidRPr="00000000">
        <w:rPr>
          <w:rtl w:val="0"/>
        </w:rPr>
        <w:t xml:space="preserve">En este apartado se describen las generalidades de la discusión, el surgimiento de la propuesta a partir de los antecedentes, la descripción de la problemática sobre la cuál girará el intercambio, la justificación de la misma y su importancia. No deben existir subtítulos dentro de este apartado.</w:t>
      </w:r>
    </w:p>
    <w:p w:rsidR="00000000" w:rsidDel="00000000" w:rsidP="00000000" w:rsidRDefault="00000000" w:rsidRPr="00000000" w14:paraId="00000010">
      <w:pPr>
        <w:pStyle w:val="Heading2"/>
        <w:numPr>
          <w:ilvl w:val="0"/>
          <w:numId w:val="1"/>
        </w:numPr>
        <w:ind w:left="432" w:hanging="432"/>
        <w:rPr/>
      </w:pPr>
      <w:r w:rsidDel="00000000" w:rsidR="00000000" w:rsidRPr="00000000">
        <w:rPr>
          <w:rtl w:val="0"/>
        </w:rPr>
        <w:t xml:space="preserve"> Elementos teóricos o conceptuales</w:t>
      </w:r>
    </w:p>
    <w:p w:rsidR="00000000" w:rsidDel="00000000" w:rsidP="00000000" w:rsidRDefault="00000000" w:rsidRPr="00000000" w14:paraId="00000011">
      <w:pPr>
        <w:rPr/>
      </w:pPr>
      <w:r w:rsidDel="00000000" w:rsidR="00000000" w:rsidRPr="00000000">
        <w:rPr>
          <w:rtl w:val="0"/>
        </w:rPr>
        <w:t xml:space="preserve">En este apartado se detallan los antecedentes, marco conceptual y/o definiciones que evidencian la diversidad teórica sobre el problema a discutir. Se pueden agregar confrontaciones o acuerdos entre las posturas. Se indican los referentes teóricos utilizados.</w:t>
      </w:r>
    </w:p>
    <w:p w:rsidR="00000000" w:rsidDel="00000000" w:rsidP="00000000" w:rsidRDefault="00000000" w:rsidRPr="00000000" w14:paraId="00000012">
      <w:pPr>
        <w:pStyle w:val="Heading3"/>
        <w:numPr>
          <w:ilvl w:val="1"/>
          <w:numId w:val="1"/>
        </w:numPr>
        <w:ind w:left="576" w:hanging="576"/>
        <w:rPr/>
      </w:pPr>
      <w:r w:rsidDel="00000000" w:rsidR="00000000" w:rsidRPr="00000000">
        <w:rPr>
          <w:rtl w:val="0"/>
        </w:rPr>
        <w:t xml:space="preserve">Subtítulo con mayúsculas y minúsculas </w:t>
      </w:r>
    </w:p>
    <w:p w:rsidR="00000000" w:rsidDel="00000000" w:rsidP="00000000" w:rsidRDefault="00000000" w:rsidRPr="00000000" w14:paraId="00000013">
      <w:pPr>
        <w:rPr/>
      </w:pPr>
      <w:r w:rsidDel="00000000" w:rsidR="00000000" w:rsidRPr="00000000">
        <w:rPr>
          <w:rtl w:val="0"/>
        </w:rPr>
        <w:t xml:space="preserve">Se puede agregar la cantidad de subapartados que sean necesarios en relación con los elementos teóricos considerados.</w:t>
      </w:r>
    </w:p>
    <w:p w:rsidR="00000000" w:rsidDel="00000000" w:rsidP="00000000" w:rsidRDefault="00000000" w:rsidRPr="00000000" w14:paraId="00000014">
      <w:pPr>
        <w:pStyle w:val="Heading2"/>
        <w:numPr>
          <w:ilvl w:val="0"/>
          <w:numId w:val="1"/>
        </w:numPr>
        <w:ind w:left="432" w:hanging="432"/>
        <w:rPr/>
      </w:pPr>
      <w:r w:rsidDel="00000000" w:rsidR="00000000" w:rsidRPr="00000000">
        <w:rPr>
          <w:rtl w:val="0"/>
        </w:rPr>
        <w:t xml:space="preserve">Posturas discutidas</w:t>
      </w:r>
    </w:p>
    <w:p w:rsidR="00000000" w:rsidDel="00000000" w:rsidP="00000000" w:rsidRDefault="00000000" w:rsidRPr="00000000" w14:paraId="00000015">
      <w:pPr>
        <w:spacing w:after="0" w:lineRule="auto"/>
        <w:rPr/>
      </w:pPr>
      <w:r w:rsidDel="00000000" w:rsidR="00000000" w:rsidRPr="00000000">
        <w:rPr>
          <w:rtl w:val="0"/>
        </w:rPr>
        <w:t xml:space="preserve">En este apartado se incluyen las distintas posturas que se tratarán durante la discusión: estas deben mantener coherencia con los referentes teóricos. Además, se deben indicar preguntas tentativas que, de acuerdo con los encuentros entre las posturas, guíen la discusión y generen puntos de debate entre las mismas.</w:t>
      </w:r>
    </w:p>
    <w:p w:rsidR="00000000" w:rsidDel="00000000" w:rsidP="00000000" w:rsidRDefault="00000000" w:rsidRPr="00000000" w14:paraId="00000016">
      <w:pPr>
        <w:spacing w:after="0" w:before="0" w:lineRule="auto"/>
        <w:rPr/>
      </w:pPr>
      <w:r w:rsidDel="00000000" w:rsidR="00000000" w:rsidRPr="00000000">
        <w:rPr>
          <w:rtl w:val="0"/>
        </w:rPr>
        <w:t xml:space="preserve">Aquí se puede incluir la cantidad de figuras que se considere necesaria. Las figuras incluyen tanto gráficos que presentan datos numéricos en forma visual, como diagramas o fotografías. Por favor, asegúrese de que las figuras utilizadas no se vean distorsionadas, pixeleadas o que sus detalles no se aprecien. El formato de las figuras se presenta a continuación: </w:t>
      </w:r>
    </w:p>
    <w:p w:rsidR="00000000" w:rsidDel="00000000" w:rsidP="00000000" w:rsidRDefault="00000000" w:rsidRPr="00000000" w14:paraId="00000017">
      <w:pPr>
        <w:spacing w:after="0" w:before="0" w:line="276" w:lineRule="auto"/>
        <w:jc w:val="left"/>
        <w:rPr/>
      </w:pPr>
      <w:r w:rsidDel="00000000" w:rsidR="00000000" w:rsidRPr="00000000">
        <w:rPr>
          <w:b w:val="1"/>
          <w:rtl w:val="0"/>
        </w:rPr>
        <w:t xml:space="preserve">Figura 1:</w:t>
      </w:r>
      <w:r w:rsidDel="00000000" w:rsidR="00000000" w:rsidRPr="00000000">
        <w:rPr>
          <w:rtl w:val="0"/>
        </w:rPr>
      </w:r>
    </w:p>
    <w:p w:rsidR="00000000" w:rsidDel="00000000" w:rsidP="00000000" w:rsidRDefault="00000000" w:rsidRPr="00000000" w14:paraId="00000018">
      <w:pPr>
        <w:spacing w:after="0" w:before="0" w:line="276" w:lineRule="auto"/>
        <w:jc w:val="left"/>
        <w:rPr/>
      </w:pPr>
      <w:r w:rsidDel="00000000" w:rsidR="00000000" w:rsidRPr="00000000">
        <w:rPr>
          <w:i w:val="1"/>
          <w:rtl w:val="0"/>
        </w:rPr>
        <w:t xml:space="preserve">Nombre de la figura correspondiente</w:t>
      </w:r>
      <w:r w:rsidDel="00000000" w:rsidR="00000000" w:rsidRPr="00000000">
        <w:rPr>
          <w:rtl w:val="0"/>
        </w:rPr>
      </w:r>
    </w:p>
    <w:p w:rsidR="00000000" w:rsidDel="00000000" w:rsidP="00000000" w:rsidRDefault="00000000" w:rsidRPr="00000000" w14:paraId="00000019">
      <w:pPr>
        <w:spacing w:after="0" w:before="0" w:line="276" w:lineRule="auto"/>
        <w:jc w:val="center"/>
        <w:rPr/>
      </w:pPr>
      <w:r w:rsidDel="00000000" w:rsidR="00000000" w:rsidRPr="00000000">
        <w:rPr/>
        <w:drawing>
          <wp:inline distB="0" distT="0" distL="0" distR="0">
            <wp:extent cx="2303549" cy="1802139"/>
            <wp:effectExtent b="0" l="0" r="0" t="0"/>
            <wp:docPr id="1813963220" name="image3.png"/>
            <a:graphic>
              <a:graphicData uri="http://schemas.openxmlformats.org/drawingml/2006/picture">
                <pic:pic>
                  <pic:nvPicPr>
                    <pic:cNvPr id="0" name="image3.png"/>
                    <pic:cNvPicPr preferRelativeResize="0"/>
                  </pic:nvPicPr>
                  <pic:blipFill>
                    <a:blip r:embed="rId7"/>
                    <a:srcRect b="19686" l="14283" r="0" t="0"/>
                    <a:stretch>
                      <a:fillRect/>
                    </a:stretch>
                  </pic:blipFill>
                  <pic:spPr>
                    <a:xfrm>
                      <a:off x="0" y="0"/>
                      <a:ext cx="2303549" cy="1802139"/>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after="0" w:before="0" w:line="276" w:lineRule="auto"/>
        <w:jc w:val="center"/>
        <w:rPr/>
      </w:pPr>
      <w:r w:rsidDel="00000000" w:rsidR="00000000" w:rsidRPr="00000000">
        <w:rPr>
          <w:i w:val="1"/>
          <w:rtl w:val="0"/>
        </w:rPr>
        <w:t xml:space="preserve">Notas</w:t>
      </w:r>
      <w:r w:rsidDel="00000000" w:rsidR="00000000" w:rsidRPr="00000000">
        <w:rPr>
          <w:rtl w:val="0"/>
        </w:rPr>
        <w:t xml:space="preserve">: En este apartado se agregan las notas referentes al contenido de la figura y atribución de autoría.</w:t>
      </w:r>
    </w:p>
    <w:p w:rsidR="00000000" w:rsidDel="00000000" w:rsidP="00000000" w:rsidRDefault="00000000" w:rsidRPr="00000000" w14:paraId="0000001B">
      <w:pPr>
        <w:spacing w:after="0" w:before="0" w:line="276" w:lineRule="auto"/>
        <w:jc w:val="center"/>
        <w:rPr/>
      </w:pPr>
      <w:r w:rsidDel="00000000" w:rsidR="00000000" w:rsidRPr="00000000">
        <w:rPr>
          <w:rtl w:val="0"/>
        </w:rPr>
      </w:r>
    </w:p>
    <w:p w:rsidR="00000000" w:rsidDel="00000000" w:rsidP="00000000" w:rsidRDefault="00000000" w:rsidRPr="00000000" w14:paraId="0000001C">
      <w:pPr>
        <w:spacing w:after="0" w:before="0" w:lineRule="auto"/>
        <w:rPr/>
      </w:pPr>
      <w:r w:rsidDel="00000000" w:rsidR="00000000" w:rsidRPr="00000000">
        <w:rPr>
          <w:rtl w:val="0"/>
        </w:rPr>
        <w:t xml:space="preserve">También se pueden agregar tablas, las cuales deben seguir un formato similar al que se muestra a continuación.  Se pueden agregar o quitar la cantidad de filas y columnas que se requiera.</w:t>
      </w:r>
    </w:p>
    <w:p w:rsidR="00000000" w:rsidDel="00000000" w:rsidP="00000000" w:rsidRDefault="00000000" w:rsidRPr="00000000" w14:paraId="0000001D">
      <w:pPr>
        <w:spacing w:after="0" w:before="0" w:line="276" w:lineRule="auto"/>
        <w:rPr>
          <w:b w:val="1"/>
        </w:rPr>
      </w:pPr>
      <w:r w:rsidDel="00000000" w:rsidR="00000000" w:rsidRPr="00000000">
        <w:rPr>
          <w:b w:val="1"/>
          <w:rtl w:val="0"/>
        </w:rPr>
        <w:t xml:space="preserve">Tabla 1: </w:t>
      </w:r>
    </w:p>
    <w:p w:rsidR="00000000" w:rsidDel="00000000" w:rsidP="00000000" w:rsidRDefault="00000000" w:rsidRPr="00000000" w14:paraId="0000001E">
      <w:pPr>
        <w:spacing w:before="0" w:line="276" w:lineRule="auto"/>
        <w:rPr>
          <w:i w:val="1"/>
        </w:rPr>
      </w:pPr>
      <w:r w:rsidDel="00000000" w:rsidR="00000000" w:rsidRPr="00000000">
        <w:rPr>
          <w:i w:val="1"/>
          <w:rtl w:val="0"/>
        </w:rPr>
        <w:t xml:space="preserve">Nombre de la tabla correspondiente</w:t>
      </w:r>
    </w:p>
    <w:tbl>
      <w:tblPr>
        <w:tblStyle w:val="Table1"/>
        <w:tblW w:w="7252.0" w:type="dxa"/>
        <w:jc w:val="center"/>
        <w:tblLayout w:type="fixed"/>
        <w:tblLook w:val="0000"/>
      </w:tblPr>
      <w:tblGrid>
        <w:gridCol w:w="2085"/>
        <w:gridCol w:w="2589"/>
        <w:gridCol w:w="2578"/>
        <w:tblGridChange w:id="0">
          <w:tblGrid>
            <w:gridCol w:w="2085"/>
            <w:gridCol w:w="2589"/>
            <w:gridCol w:w="2578"/>
          </w:tblGrid>
        </w:tblGridChange>
      </w:tblGrid>
      <w:tr>
        <w:trPr>
          <w:cantSplit w:val="0"/>
          <w:trHeight w:val="669" w:hRule="atLeast"/>
          <w:tblHeader w:val="0"/>
        </w:trPr>
        <w:tc>
          <w:tcPr>
            <w:tcBorders>
              <w:top w:color="000000" w:space="0" w:sz="12" w:val="single"/>
              <w:bottom w:color="000000" w:space="0" w:sz="6" w:val="single"/>
            </w:tcBorders>
          </w:tcPr>
          <w:p w:rsidR="00000000" w:rsidDel="00000000" w:rsidP="00000000" w:rsidRDefault="00000000" w:rsidRPr="00000000" w14:paraId="0000001F">
            <w:pPr>
              <w:spacing w:after="0" w:before="0" w:line="240" w:lineRule="auto"/>
              <w:ind w:firstLine="0"/>
              <w:jc w:val="left"/>
              <w:rPr>
                <w:b w:val="1"/>
              </w:rPr>
            </w:pPr>
            <w:r w:rsidDel="00000000" w:rsidR="00000000" w:rsidRPr="00000000">
              <w:rPr>
                <w:b w:val="1"/>
                <w:rtl w:val="0"/>
              </w:rPr>
              <w:t xml:space="preserve">Encabezado de columna matriz</w:t>
            </w:r>
          </w:p>
        </w:tc>
        <w:tc>
          <w:tcPr>
            <w:tcBorders>
              <w:top w:color="000000" w:space="0" w:sz="12" w:val="single"/>
              <w:bottom w:color="000000" w:space="0" w:sz="6" w:val="single"/>
            </w:tcBorders>
          </w:tcPr>
          <w:p w:rsidR="00000000" w:rsidDel="00000000" w:rsidP="00000000" w:rsidRDefault="00000000" w:rsidRPr="00000000" w14:paraId="00000020">
            <w:pPr>
              <w:spacing w:after="0" w:before="0" w:line="240" w:lineRule="auto"/>
              <w:ind w:firstLine="0"/>
              <w:jc w:val="left"/>
              <w:rPr>
                <w:b w:val="1"/>
              </w:rPr>
            </w:pPr>
            <w:r w:rsidDel="00000000" w:rsidR="00000000" w:rsidRPr="00000000">
              <w:rPr>
                <w:b w:val="1"/>
                <w:rtl w:val="0"/>
              </w:rPr>
              <w:t xml:space="preserve">Encabezado matriz de datos</w:t>
            </w:r>
          </w:p>
        </w:tc>
        <w:tc>
          <w:tcPr>
            <w:tcBorders>
              <w:top w:color="000000" w:space="0" w:sz="12" w:val="single"/>
              <w:bottom w:color="000000" w:space="0" w:sz="6" w:val="single"/>
            </w:tcBorders>
          </w:tcPr>
          <w:p w:rsidR="00000000" w:rsidDel="00000000" w:rsidP="00000000" w:rsidRDefault="00000000" w:rsidRPr="00000000" w14:paraId="00000021">
            <w:pPr>
              <w:spacing w:after="0" w:before="0" w:line="240" w:lineRule="auto"/>
              <w:ind w:firstLine="0"/>
              <w:jc w:val="left"/>
              <w:rPr>
                <w:b w:val="1"/>
              </w:rPr>
            </w:pPr>
            <w:r w:rsidDel="00000000" w:rsidR="00000000" w:rsidRPr="00000000">
              <w:rPr>
                <w:b w:val="1"/>
                <w:rtl w:val="0"/>
              </w:rPr>
              <w:t xml:space="preserve">Encabezado matriz de datos</w:t>
            </w:r>
          </w:p>
        </w:tc>
      </w:tr>
      <w:tr>
        <w:trPr>
          <w:cantSplit w:val="0"/>
          <w:trHeight w:val="382" w:hRule="atLeast"/>
          <w:tblHeader w:val="0"/>
        </w:trPr>
        <w:tc>
          <w:tcPr>
            <w:vAlign w:val="center"/>
          </w:tcPr>
          <w:p w:rsidR="00000000" w:rsidDel="00000000" w:rsidP="00000000" w:rsidRDefault="00000000" w:rsidRPr="00000000" w14:paraId="00000022">
            <w:pPr>
              <w:spacing w:after="0" w:before="0" w:line="240" w:lineRule="auto"/>
              <w:ind w:firstLine="0"/>
              <w:jc w:val="left"/>
              <w:rPr>
                <w:sz w:val="22"/>
                <w:szCs w:val="22"/>
              </w:rPr>
            </w:pPr>
            <w:r w:rsidDel="00000000" w:rsidR="00000000" w:rsidRPr="00000000">
              <w:rPr>
                <w:sz w:val="22"/>
                <w:szCs w:val="22"/>
                <w:rtl w:val="0"/>
              </w:rPr>
              <w:t xml:space="preserve">Columna matriz</w:t>
            </w:r>
          </w:p>
        </w:tc>
        <w:tc>
          <w:tcPr>
            <w:vAlign w:val="center"/>
          </w:tcPr>
          <w:p w:rsidR="00000000" w:rsidDel="00000000" w:rsidP="00000000" w:rsidRDefault="00000000" w:rsidRPr="00000000" w14:paraId="00000023">
            <w:pPr>
              <w:spacing w:after="0" w:before="0" w:line="240" w:lineRule="auto"/>
              <w:ind w:firstLine="0"/>
              <w:jc w:val="left"/>
              <w:rPr>
                <w:sz w:val="22"/>
                <w:szCs w:val="22"/>
              </w:rPr>
            </w:pPr>
            <w:r w:rsidDel="00000000" w:rsidR="00000000" w:rsidRPr="00000000">
              <w:rPr>
                <w:sz w:val="22"/>
                <w:szCs w:val="22"/>
                <w:rtl w:val="0"/>
              </w:rPr>
              <w:t xml:space="preserve">Matriz de datos</w:t>
            </w:r>
          </w:p>
        </w:tc>
        <w:tc>
          <w:tcPr>
            <w:vAlign w:val="center"/>
          </w:tcPr>
          <w:p w:rsidR="00000000" w:rsidDel="00000000" w:rsidP="00000000" w:rsidRDefault="00000000" w:rsidRPr="00000000" w14:paraId="00000024">
            <w:pPr>
              <w:spacing w:after="0" w:before="0" w:line="240" w:lineRule="auto"/>
              <w:ind w:firstLine="0"/>
              <w:jc w:val="left"/>
              <w:rPr>
                <w:sz w:val="22"/>
                <w:szCs w:val="22"/>
              </w:rPr>
            </w:pPr>
            <w:r w:rsidDel="00000000" w:rsidR="00000000" w:rsidRPr="00000000">
              <w:rPr>
                <w:sz w:val="22"/>
                <w:szCs w:val="22"/>
                <w:rtl w:val="0"/>
              </w:rPr>
              <w:t xml:space="preserve">Matriz de datos</w:t>
            </w:r>
          </w:p>
        </w:tc>
      </w:tr>
      <w:tr>
        <w:trPr>
          <w:cantSplit w:val="0"/>
          <w:trHeight w:val="382" w:hRule="atLeast"/>
          <w:tblHeader w:val="0"/>
        </w:trPr>
        <w:tc>
          <w:tcPr>
            <w:vAlign w:val="center"/>
          </w:tcPr>
          <w:p w:rsidR="00000000" w:rsidDel="00000000" w:rsidP="00000000" w:rsidRDefault="00000000" w:rsidRPr="00000000" w14:paraId="00000025">
            <w:pPr>
              <w:spacing w:after="0" w:before="0" w:line="240" w:lineRule="auto"/>
              <w:ind w:firstLine="0"/>
              <w:jc w:val="left"/>
              <w:rPr>
                <w:sz w:val="22"/>
                <w:szCs w:val="22"/>
              </w:rPr>
            </w:pPr>
            <w:r w:rsidDel="00000000" w:rsidR="00000000" w:rsidRPr="00000000">
              <w:rPr>
                <w:sz w:val="22"/>
                <w:szCs w:val="22"/>
                <w:rtl w:val="0"/>
              </w:rPr>
              <w:t xml:space="preserve">Columna matriz</w:t>
            </w:r>
          </w:p>
        </w:tc>
        <w:tc>
          <w:tcPr>
            <w:vAlign w:val="center"/>
          </w:tcPr>
          <w:p w:rsidR="00000000" w:rsidDel="00000000" w:rsidP="00000000" w:rsidRDefault="00000000" w:rsidRPr="00000000" w14:paraId="00000026">
            <w:pPr>
              <w:spacing w:after="0" w:before="0" w:line="240" w:lineRule="auto"/>
              <w:ind w:firstLine="0"/>
              <w:jc w:val="left"/>
              <w:rPr>
                <w:sz w:val="22"/>
                <w:szCs w:val="22"/>
              </w:rPr>
            </w:pPr>
            <w:r w:rsidDel="00000000" w:rsidR="00000000" w:rsidRPr="00000000">
              <w:rPr>
                <w:sz w:val="22"/>
                <w:szCs w:val="22"/>
                <w:rtl w:val="0"/>
              </w:rPr>
              <w:t xml:space="preserve">Matriz de datos</w:t>
            </w:r>
          </w:p>
        </w:tc>
        <w:tc>
          <w:tcPr>
            <w:vAlign w:val="center"/>
          </w:tcPr>
          <w:p w:rsidR="00000000" w:rsidDel="00000000" w:rsidP="00000000" w:rsidRDefault="00000000" w:rsidRPr="00000000" w14:paraId="00000027">
            <w:pPr>
              <w:spacing w:after="0" w:before="0" w:line="240" w:lineRule="auto"/>
              <w:ind w:firstLine="0"/>
              <w:jc w:val="left"/>
              <w:rPr>
                <w:sz w:val="22"/>
                <w:szCs w:val="22"/>
              </w:rPr>
            </w:pPr>
            <w:r w:rsidDel="00000000" w:rsidR="00000000" w:rsidRPr="00000000">
              <w:rPr>
                <w:sz w:val="22"/>
                <w:szCs w:val="22"/>
                <w:rtl w:val="0"/>
              </w:rPr>
              <w:t xml:space="preserve">Matriz de datos</w:t>
            </w:r>
          </w:p>
        </w:tc>
      </w:tr>
      <w:tr>
        <w:trPr>
          <w:cantSplit w:val="0"/>
          <w:trHeight w:val="382" w:hRule="atLeast"/>
          <w:tblHeader w:val="0"/>
        </w:trPr>
        <w:tc>
          <w:tcPr>
            <w:vAlign w:val="center"/>
          </w:tcPr>
          <w:p w:rsidR="00000000" w:rsidDel="00000000" w:rsidP="00000000" w:rsidRDefault="00000000" w:rsidRPr="00000000" w14:paraId="00000028">
            <w:pPr>
              <w:spacing w:after="0" w:before="0" w:line="240" w:lineRule="auto"/>
              <w:ind w:firstLine="0"/>
              <w:jc w:val="left"/>
              <w:rPr>
                <w:sz w:val="22"/>
                <w:szCs w:val="22"/>
              </w:rPr>
            </w:pPr>
            <w:r w:rsidDel="00000000" w:rsidR="00000000" w:rsidRPr="00000000">
              <w:rPr>
                <w:sz w:val="22"/>
                <w:szCs w:val="22"/>
                <w:rtl w:val="0"/>
              </w:rPr>
              <w:t xml:space="preserve">Columna matriz</w:t>
            </w:r>
          </w:p>
        </w:tc>
        <w:tc>
          <w:tcPr>
            <w:vAlign w:val="center"/>
          </w:tcPr>
          <w:p w:rsidR="00000000" w:rsidDel="00000000" w:rsidP="00000000" w:rsidRDefault="00000000" w:rsidRPr="00000000" w14:paraId="00000029">
            <w:pPr>
              <w:spacing w:after="0" w:before="0" w:line="240" w:lineRule="auto"/>
              <w:ind w:firstLine="0"/>
              <w:jc w:val="left"/>
              <w:rPr>
                <w:sz w:val="22"/>
                <w:szCs w:val="22"/>
              </w:rPr>
            </w:pPr>
            <w:r w:rsidDel="00000000" w:rsidR="00000000" w:rsidRPr="00000000">
              <w:rPr>
                <w:sz w:val="22"/>
                <w:szCs w:val="22"/>
                <w:rtl w:val="0"/>
              </w:rPr>
              <w:t xml:space="preserve">Matriz de datos</w:t>
            </w:r>
          </w:p>
        </w:tc>
        <w:tc>
          <w:tcPr>
            <w:vAlign w:val="center"/>
          </w:tcPr>
          <w:p w:rsidR="00000000" w:rsidDel="00000000" w:rsidP="00000000" w:rsidRDefault="00000000" w:rsidRPr="00000000" w14:paraId="0000002A">
            <w:pPr>
              <w:spacing w:after="0" w:before="0" w:line="240" w:lineRule="auto"/>
              <w:ind w:firstLine="0"/>
              <w:jc w:val="left"/>
              <w:rPr>
                <w:sz w:val="22"/>
                <w:szCs w:val="22"/>
              </w:rPr>
            </w:pPr>
            <w:r w:rsidDel="00000000" w:rsidR="00000000" w:rsidRPr="00000000">
              <w:rPr>
                <w:sz w:val="22"/>
                <w:szCs w:val="22"/>
                <w:rtl w:val="0"/>
              </w:rPr>
              <w:t xml:space="preserve">Matriz de datos </w:t>
            </w:r>
          </w:p>
        </w:tc>
      </w:tr>
      <w:tr>
        <w:trPr>
          <w:cantSplit w:val="0"/>
          <w:trHeight w:val="382" w:hRule="atLeast"/>
          <w:tblHeader w:val="0"/>
        </w:trPr>
        <w:tc>
          <w:tcPr>
            <w:vAlign w:val="center"/>
          </w:tcPr>
          <w:p w:rsidR="00000000" w:rsidDel="00000000" w:rsidP="00000000" w:rsidRDefault="00000000" w:rsidRPr="00000000" w14:paraId="0000002B">
            <w:pPr>
              <w:spacing w:after="0" w:before="0" w:line="240" w:lineRule="auto"/>
              <w:ind w:firstLine="0"/>
              <w:jc w:val="left"/>
              <w:rPr>
                <w:sz w:val="22"/>
                <w:szCs w:val="22"/>
              </w:rPr>
            </w:pPr>
            <w:r w:rsidDel="00000000" w:rsidR="00000000" w:rsidRPr="00000000">
              <w:rPr>
                <w:sz w:val="22"/>
                <w:szCs w:val="22"/>
                <w:rtl w:val="0"/>
              </w:rPr>
              <w:t xml:space="preserve">Columna matriz</w:t>
            </w:r>
          </w:p>
        </w:tc>
        <w:tc>
          <w:tcPr>
            <w:vAlign w:val="center"/>
          </w:tcPr>
          <w:p w:rsidR="00000000" w:rsidDel="00000000" w:rsidP="00000000" w:rsidRDefault="00000000" w:rsidRPr="00000000" w14:paraId="0000002C">
            <w:pPr>
              <w:spacing w:after="0" w:before="0" w:line="240" w:lineRule="auto"/>
              <w:ind w:firstLine="0"/>
              <w:jc w:val="left"/>
              <w:rPr>
                <w:sz w:val="22"/>
                <w:szCs w:val="22"/>
              </w:rPr>
            </w:pPr>
            <w:r w:rsidDel="00000000" w:rsidR="00000000" w:rsidRPr="00000000">
              <w:rPr>
                <w:sz w:val="22"/>
                <w:szCs w:val="22"/>
                <w:rtl w:val="0"/>
              </w:rPr>
              <w:t xml:space="preserve">Matriz de datos</w:t>
            </w:r>
          </w:p>
        </w:tc>
        <w:tc>
          <w:tcPr>
            <w:vAlign w:val="center"/>
          </w:tcPr>
          <w:p w:rsidR="00000000" w:rsidDel="00000000" w:rsidP="00000000" w:rsidRDefault="00000000" w:rsidRPr="00000000" w14:paraId="0000002D">
            <w:pPr>
              <w:spacing w:after="0" w:before="0" w:line="240" w:lineRule="auto"/>
              <w:ind w:firstLine="0"/>
              <w:jc w:val="left"/>
              <w:rPr>
                <w:sz w:val="22"/>
                <w:szCs w:val="22"/>
              </w:rPr>
            </w:pPr>
            <w:r w:rsidDel="00000000" w:rsidR="00000000" w:rsidRPr="00000000">
              <w:rPr>
                <w:sz w:val="22"/>
                <w:szCs w:val="22"/>
                <w:rtl w:val="0"/>
              </w:rPr>
              <w:t xml:space="preserve">Matriz de datos</w:t>
            </w:r>
          </w:p>
        </w:tc>
      </w:tr>
      <w:tr>
        <w:trPr>
          <w:cantSplit w:val="0"/>
          <w:trHeight w:val="382" w:hRule="atLeast"/>
          <w:tblHeader w:val="0"/>
        </w:trPr>
        <w:tc>
          <w:tcPr>
            <w:tcBorders>
              <w:bottom w:color="000000" w:space="0" w:sz="12" w:val="single"/>
            </w:tcBorders>
            <w:vAlign w:val="center"/>
          </w:tcPr>
          <w:p w:rsidR="00000000" w:rsidDel="00000000" w:rsidP="00000000" w:rsidRDefault="00000000" w:rsidRPr="00000000" w14:paraId="0000002E">
            <w:pPr>
              <w:spacing w:after="0" w:before="0" w:line="240" w:lineRule="auto"/>
              <w:ind w:firstLine="0"/>
              <w:jc w:val="left"/>
              <w:rPr>
                <w:sz w:val="22"/>
                <w:szCs w:val="22"/>
              </w:rPr>
            </w:pPr>
            <w:r w:rsidDel="00000000" w:rsidR="00000000" w:rsidRPr="00000000">
              <w:rPr>
                <w:sz w:val="22"/>
                <w:szCs w:val="22"/>
                <w:rtl w:val="0"/>
              </w:rPr>
              <w:t xml:space="preserve">Columna matriz</w:t>
            </w:r>
          </w:p>
        </w:tc>
        <w:tc>
          <w:tcPr>
            <w:tcBorders>
              <w:bottom w:color="000000" w:space="0" w:sz="12" w:val="single"/>
            </w:tcBorders>
            <w:vAlign w:val="center"/>
          </w:tcPr>
          <w:p w:rsidR="00000000" w:rsidDel="00000000" w:rsidP="00000000" w:rsidRDefault="00000000" w:rsidRPr="00000000" w14:paraId="0000002F">
            <w:pPr>
              <w:spacing w:after="0" w:before="0" w:line="240" w:lineRule="auto"/>
              <w:ind w:firstLine="0"/>
              <w:jc w:val="left"/>
              <w:rPr>
                <w:sz w:val="22"/>
                <w:szCs w:val="22"/>
              </w:rPr>
            </w:pPr>
            <w:r w:rsidDel="00000000" w:rsidR="00000000" w:rsidRPr="00000000">
              <w:rPr>
                <w:sz w:val="22"/>
                <w:szCs w:val="22"/>
                <w:rtl w:val="0"/>
              </w:rPr>
              <w:t xml:space="preserve">Matriz de datos</w:t>
            </w:r>
          </w:p>
        </w:tc>
        <w:tc>
          <w:tcPr>
            <w:tcBorders>
              <w:bottom w:color="000000" w:space="0" w:sz="12" w:val="single"/>
            </w:tcBorders>
            <w:vAlign w:val="center"/>
          </w:tcPr>
          <w:p w:rsidR="00000000" w:rsidDel="00000000" w:rsidP="00000000" w:rsidRDefault="00000000" w:rsidRPr="00000000" w14:paraId="00000030">
            <w:pPr>
              <w:spacing w:after="0" w:before="0" w:line="240" w:lineRule="auto"/>
              <w:ind w:firstLine="0"/>
              <w:jc w:val="left"/>
              <w:rPr>
                <w:sz w:val="22"/>
                <w:szCs w:val="22"/>
              </w:rPr>
            </w:pPr>
            <w:r w:rsidDel="00000000" w:rsidR="00000000" w:rsidRPr="00000000">
              <w:rPr>
                <w:sz w:val="22"/>
                <w:szCs w:val="22"/>
                <w:rtl w:val="0"/>
              </w:rPr>
              <w:t xml:space="preserve">Matriz de datos</w:t>
            </w:r>
          </w:p>
        </w:tc>
      </w:tr>
    </w:tbl>
    <w:p w:rsidR="00000000" w:rsidDel="00000000" w:rsidP="00000000" w:rsidRDefault="00000000" w:rsidRPr="00000000" w14:paraId="00000031">
      <w:pPr>
        <w:spacing w:after="0" w:before="200" w:line="276" w:lineRule="auto"/>
        <w:jc w:val="center"/>
        <w:rPr/>
      </w:pPr>
      <w:r w:rsidDel="00000000" w:rsidR="00000000" w:rsidRPr="00000000">
        <w:rPr>
          <w:i w:val="1"/>
          <w:rtl w:val="0"/>
        </w:rPr>
        <w:t xml:space="preserve">Nota</w:t>
      </w:r>
      <w:r w:rsidDel="00000000" w:rsidR="00000000" w:rsidRPr="00000000">
        <w:rPr>
          <w:rtl w:val="0"/>
        </w:rPr>
        <w:t xml:space="preserve">: En este apartado se agregan las notas referentes al contenido de la tabla y atribución de autoría.</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0" w:line="276" w:lineRule="auto"/>
        <w:jc w:val="left"/>
        <w:rPr/>
      </w:pPr>
      <w:r w:rsidDel="00000000" w:rsidR="00000000" w:rsidRPr="00000000">
        <w:rPr>
          <w:rtl w:val="0"/>
        </w:rPr>
      </w:r>
    </w:p>
    <w:p w:rsidR="00000000" w:rsidDel="00000000" w:rsidP="00000000" w:rsidRDefault="00000000" w:rsidRPr="00000000" w14:paraId="00000033">
      <w:pPr>
        <w:pStyle w:val="Heading2"/>
        <w:numPr>
          <w:ilvl w:val="0"/>
          <w:numId w:val="1"/>
        </w:numPr>
        <w:ind w:left="432" w:hanging="432"/>
        <w:rPr/>
      </w:pPr>
      <w:r w:rsidDel="00000000" w:rsidR="00000000" w:rsidRPr="00000000">
        <w:rPr>
          <w:rtl w:val="0"/>
        </w:rPr>
        <w:t xml:space="preserve">Metodología y actividades a realizar</w:t>
      </w:r>
    </w:p>
    <w:p w:rsidR="00000000" w:rsidDel="00000000" w:rsidP="00000000" w:rsidRDefault="00000000" w:rsidRPr="00000000" w14:paraId="00000034">
      <w:pPr>
        <w:rPr/>
      </w:pPr>
      <w:r w:rsidDel="00000000" w:rsidR="00000000" w:rsidRPr="00000000">
        <w:rPr>
          <w:rtl w:val="0"/>
        </w:rPr>
        <w:t xml:space="preserve">En este apartado se describe cómo se va a llevar a cabo la discusión. Esto incluye una detallada descripción de las actividades a realizar durante el grupo, así como la justificación del por qué las actividades se realizan de dicha manera y no de otra forma.</w:t>
      </w:r>
    </w:p>
    <w:p w:rsidR="00000000" w:rsidDel="00000000" w:rsidP="00000000" w:rsidRDefault="00000000" w:rsidRPr="00000000" w14:paraId="00000035">
      <w:pPr>
        <w:pStyle w:val="Heading2"/>
        <w:numPr>
          <w:ilvl w:val="0"/>
          <w:numId w:val="1"/>
        </w:numPr>
        <w:ind w:left="432" w:hanging="432"/>
        <w:rPr/>
      </w:pPr>
      <w:r w:rsidDel="00000000" w:rsidR="00000000" w:rsidRPr="00000000">
        <w:rPr>
          <w:rtl w:val="0"/>
        </w:rPr>
        <w:t xml:space="preserve">Cronograma de actividades a realizar</w:t>
      </w:r>
    </w:p>
    <w:p w:rsidR="00000000" w:rsidDel="00000000" w:rsidP="00000000" w:rsidRDefault="00000000" w:rsidRPr="00000000" w14:paraId="00000036">
      <w:pPr>
        <w:rPr/>
      </w:pPr>
      <w:r w:rsidDel="00000000" w:rsidR="00000000" w:rsidRPr="00000000">
        <w:rPr>
          <w:rtl w:val="0"/>
        </w:rPr>
        <w:t xml:space="preserve">En este apartado se adjunta un cronograma tentativo de las actividades a realizar durante la discusión. Este debe incluir el día de trabajo de la actividad (en caso de que la actividad se extienda por más de un día), nombre de la actividad, descripción de la actividad y el tiempo que se espera que dure la misma. El cronograma se entrega en formato de tabla con 4 columnas, una para cada uno de los atestados antes descritos, de la siguiente manera:</w:t>
      </w:r>
    </w:p>
    <w:tbl>
      <w:tblPr>
        <w:tblStyle w:val="Table2"/>
        <w:tblW w:w="9006.0" w:type="dxa"/>
        <w:jc w:val="left"/>
        <w:tblLayout w:type="fixed"/>
        <w:tblLook w:val="0400"/>
      </w:tblPr>
      <w:tblGrid>
        <w:gridCol w:w="560"/>
        <w:gridCol w:w="2476"/>
        <w:gridCol w:w="4789"/>
        <w:gridCol w:w="1181"/>
        <w:tblGridChange w:id="0">
          <w:tblGrid>
            <w:gridCol w:w="560"/>
            <w:gridCol w:w="2476"/>
            <w:gridCol w:w="4789"/>
            <w:gridCol w:w="118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spacing w:after="0" w:before="0" w:line="240" w:lineRule="auto"/>
              <w:ind w:firstLine="0"/>
              <w:jc w:val="center"/>
              <w:rPr/>
            </w:pPr>
            <w:r w:rsidDel="00000000" w:rsidR="00000000" w:rsidRPr="00000000">
              <w:rPr>
                <w:b w:val="1"/>
                <w:color w:val="000000"/>
                <w:rtl w:val="0"/>
              </w:rPr>
              <w:t xml:space="preserve">Día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after="0" w:before="0" w:line="240" w:lineRule="auto"/>
              <w:ind w:firstLine="0"/>
              <w:jc w:val="center"/>
              <w:rPr/>
            </w:pPr>
            <w:r w:rsidDel="00000000" w:rsidR="00000000" w:rsidRPr="00000000">
              <w:rPr>
                <w:b w:val="1"/>
                <w:color w:val="000000"/>
                <w:rtl w:val="0"/>
              </w:rPr>
              <w:t xml:space="preserve">Nombre de la actividad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pacing w:after="0" w:before="0" w:line="240" w:lineRule="auto"/>
              <w:ind w:firstLine="0"/>
              <w:jc w:val="center"/>
              <w:rPr/>
            </w:pPr>
            <w:r w:rsidDel="00000000" w:rsidR="00000000" w:rsidRPr="00000000">
              <w:rPr>
                <w:b w:val="1"/>
                <w:color w:val="000000"/>
                <w:rtl w:val="0"/>
              </w:rPr>
              <w:t xml:space="preserve">Descripción de la actividad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after="0" w:before="0" w:line="240" w:lineRule="auto"/>
              <w:ind w:firstLine="0"/>
              <w:jc w:val="center"/>
              <w:rPr/>
            </w:pPr>
            <w:r w:rsidDel="00000000" w:rsidR="00000000" w:rsidRPr="00000000">
              <w:rPr>
                <w:b w:val="1"/>
                <w:color w:val="000000"/>
                <w:rtl w:val="0"/>
              </w:rPr>
              <w:t xml:space="preserve">Duración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after="0" w:before="0" w:line="240" w:lineRule="auto"/>
              <w:ind w:firstLine="0"/>
              <w:jc w:val="center"/>
              <w:rPr/>
            </w:pPr>
            <w:r w:rsidDel="00000000" w:rsidR="00000000" w:rsidRPr="00000000">
              <w:rPr>
                <w:color w:val="000000"/>
                <w:sz w:val="22"/>
                <w:szCs w:val="22"/>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after="0" w:before="0" w:line="240" w:lineRule="auto"/>
              <w:ind w:firstLine="0"/>
              <w:jc w:val="left"/>
              <w:rPr/>
            </w:pPr>
            <w:r w:rsidDel="00000000" w:rsidR="00000000" w:rsidRPr="00000000">
              <w:rPr>
                <w:color w:val="000000"/>
                <w:sz w:val="22"/>
                <w:szCs w:val="22"/>
                <w:rtl w:val="0"/>
              </w:rPr>
              <w:t xml:space="preserve">*Nombre de la actividad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after="0" w:before="0" w:line="240" w:lineRule="auto"/>
              <w:ind w:firstLine="0"/>
              <w:jc w:val="left"/>
              <w:rPr/>
            </w:pPr>
            <w:r w:rsidDel="00000000" w:rsidR="00000000" w:rsidRPr="00000000">
              <w:rPr>
                <w:color w:val="000000"/>
                <w:sz w:val="22"/>
                <w:szCs w:val="22"/>
                <w:rtl w:val="0"/>
              </w:rPr>
              <w:t xml:space="preserve">Aquí se agrega la descripción de lo que se desea realizar.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after="0" w:before="0" w:line="240" w:lineRule="auto"/>
              <w:ind w:firstLine="0"/>
              <w:jc w:val="center"/>
              <w:rPr/>
            </w:pPr>
            <w:r w:rsidDel="00000000" w:rsidR="00000000" w:rsidRPr="00000000">
              <w:rPr>
                <w:color w:val="000000"/>
                <w:sz w:val="22"/>
                <w:szCs w:val="22"/>
                <w:rtl w:val="0"/>
              </w:rPr>
              <w:t xml:space="preserve">## minutos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after="0" w:before="0" w:line="240" w:lineRule="auto"/>
              <w:ind w:firstLine="0"/>
              <w:jc w:val="center"/>
              <w:rPr/>
            </w:pPr>
            <w:r w:rsidDel="00000000" w:rsidR="00000000" w:rsidRPr="00000000">
              <w:rPr>
                <w:color w:val="000000"/>
                <w:sz w:val="22"/>
                <w:szCs w:val="22"/>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after="0" w:before="0" w:line="240" w:lineRule="auto"/>
              <w:ind w:firstLine="0"/>
              <w:jc w:val="left"/>
              <w:rPr/>
            </w:pPr>
            <w:r w:rsidDel="00000000" w:rsidR="00000000" w:rsidRPr="00000000">
              <w:rPr>
                <w:color w:val="000000"/>
                <w:sz w:val="22"/>
                <w:szCs w:val="22"/>
                <w:rtl w:val="0"/>
              </w:rPr>
              <w:t xml:space="preserve">*Nombre de la actividad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after="0" w:before="0" w:line="240" w:lineRule="auto"/>
              <w:ind w:firstLine="0"/>
              <w:jc w:val="left"/>
              <w:rPr/>
            </w:pPr>
            <w:r w:rsidDel="00000000" w:rsidR="00000000" w:rsidRPr="00000000">
              <w:rPr>
                <w:color w:val="000000"/>
                <w:sz w:val="22"/>
                <w:szCs w:val="22"/>
                <w:rtl w:val="0"/>
              </w:rPr>
              <w:t xml:space="preserve">Aquí se agrega la descripción de lo que se desea realizar.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after="0" w:before="0" w:line="240" w:lineRule="auto"/>
              <w:ind w:firstLine="0"/>
              <w:jc w:val="center"/>
              <w:rPr/>
            </w:pPr>
            <w:r w:rsidDel="00000000" w:rsidR="00000000" w:rsidRPr="00000000">
              <w:rPr>
                <w:color w:val="000000"/>
                <w:sz w:val="22"/>
                <w:szCs w:val="22"/>
                <w:rtl w:val="0"/>
              </w:rPr>
              <w:t xml:space="preserve">## minutos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after="0" w:before="0" w:line="240" w:lineRule="auto"/>
              <w:ind w:firstLine="0"/>
              <w:jc w:val="center"/>
              <w:rPr/>
            </w:pPr>
            <w:r w:rsidDel="00000000" w:rsidR="00000000" w:rsidRPr="00000000">
              <w:rPr>
                <w:color w:val="000000"/>
                <w:sz w:val="22"/>
                <w:szCs w:val="22"/>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after="0" w:before="0" w:line="240" w:lineRule="auto"/>
              <w:ind w:firstLine="0"/>
              <w:jc w:val="left"/>
              <w:rPr/>
            </w:pPr>
            <w:r w:rsidDel="00000000" w:rsidR="00000000" w:rsidRPr="00000000">
              <w:rPr>
                <w:color w:val="000000"/>
                <w:sz w:val="22"/>
                <w:szCs w:val="22"/>
                <w:rtl w:val="0"/>
              </w:rPr>
              <w:t xml:space="preserve">*Nombre de la actividad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after="0" w:before="0" w:line="240" w:lineRule="auto"/>
              <w:ind w:firstLine="0"/>
              <w:jc w:val="left"/>
              <w:rPr/>
            </w:pPr>
            <w:r w:rsidDel="00000000" w:rsidR="00000000" w:rsidRPr="00000000">
              <w:rPr>
                <w:color w:val="000000"/>
                <w:sz w:val="22"/>
                <w:szCs w:val="22"/>
                <w:rtl w:val="0"/>
              </w:rPr>
              <w:t xml:space="preserve">Aquí se agrega la descripción de lo que se desea realizar.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after="0" w:before="0" w:line="240" w:lineRule="auto"/>
              <w:ind w:firstLine="0"/>
              <w:jc w:val="center"/>
              <w:rPr/>
            </w:pPr>
            <w:r w:rsidDel="00000000" w:rsidR="00000000" w:rsidRPr="00000000">
              <w:rPr>
                <w:color w:val="000000"/>
                <w:sz w:val="22"/>
                <w:szCs w:val="22"/>
                <w:rtl w:val="0"/>
              </w:rPr>
              <w:t xml:space="preserve">## minutos</w:t>
            </w:r>
            <w:r w:rsidDel="00000000" w:rsidR="00000000" w:rsidRPr="00000000">
              <w:rPr>
                <w:rtl w:val="0"/>
              </w:rPr>
            </w:r>
          </w:p>
        </w:tc>
      </w:tr>
    </w:tbl>
    <w:p w:rsidR="00000000" w:rsidDel="00000000" w:rsidP="00000000" w:rsidRDefault="00000000" w:rsidRPr="00000000" w14:paraId="00000047">
      <w:pPr>
        <w:ind w:firstLine="0"/>
        <w:rPr/>
      </w:pPr>
      <w:r w:rsidDel="00000000" w:rsidR="00000000" w:rsidRPr="00000000">
        <w:rPr>
          <w:color w:val="000000"/>
          <w:rtl w:val="0"/>
        </w:rPr>
        <w:t xml:space="preserve">Nota: se pueden agregar las filas que sean necesarias para las actividades.</w:t>
      </w:r>
      <w:r w:rsidDel="00000000" w:rsidR="00000000" w:rsidRPr="00000000">
        <w:rPr>
          <w:rtl w:val="0"/>
        </w:rPr>
      </w:r>
    </w:p>
    <w:p w:rsidR="00000000" w:rsidDel="00000000" w:rsidP="00000000" w:rsidRDefault="00000000" w:rsidRPr="00000000" w14:paraId="00000048">
      <w:pPr>
        <w:pStyle w:val="Heading2"/>
        <w:numPr>
          <w:ilvl w:val="0"/>
          <w:numId w:val="1"/>
        </w:numPr>
        <w:ind w:left="432" w:hanging="432"/>
        <w:rPr/>
      </w:pPr>
      <w:r w:rsidDel="00000000" w:rsidR="00000000" w:rsidRPr="00000000">
        <w:rPr>
          <w:rtl w:val="0"/>
        </w:rPr>
        <w:t xml:space="preserve">Referencias</w:t>
      </w:r>
    </w:p>
    <w:p w:rsidR="00000000" w:rsidDel="00000000" w:rsidP="00000000" w:rsidRDefault="00000000" w:rsidRPr="00000000" w14:paraId="00000049">
      <w:pPr>
        <w:spacing w:after="0" w:lineRule="auto"/>
        <w:rPr/>
      </w:pPr>
      <w:r w:rsidDel="00000000" w:rsidR="00000000" w:rsidRPr="00000000">
        <w:rPr>
          <w:rtl w:val="0"/>
        </w:rPr>
        <w:t xml:space="preserve">En este apartado se enlistan en orden alfabético las referencias únicamente de las fuentes citadas en el texto. Se debe utilizar el estilo APA séptima edición.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before="0" w:line="360" w:lineRule="auto"/>
        <w:jc w:val="left"/>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before="0" w:line="360" w:lineRule="auto"/>
        <w:jc w:val="center"/>
        <w:rPr>
          <w:b w:val="1"/>
        </w:rPr>
      </w:pPr>
      <w:r w:rsidDel="00000000" w:rsidR="00000000" w:rsidRPr="00000000">
        <w:rPr>
          <w:b w:val="1"/>
          <w:rtl w:val="0"/>
        </w:rPr>
        <w:t xml:space="preserve">**La extensión máxima para este documento es de 4 páginas sin contar las referencias**</w:t>
      </w:r>
    </w:p>
    <w:p w:rsidR="00000000" w:rsidDel="00000000" w:rsidP="00000000" w:rsidRDefault="00000000" w:rsidRPr="00000000" w14:paraId="0000004C">
      <w:pPr>
        <w:tabs>
          <w:tab w:val="left" w:leader="none" w:pos="1134"/>
        </w:tabs>
        <w:spacing w:before="0" w:lineRule="auto"/>
        <w:rPr/>
      </w:pPr>
      <w:r w:rsidDel="00000000" w:rsidR="00000000" w:rsidRPr="00000000">
        <w:rPr>
          <w:rtl w:val="0"/>
        </w:rPr>
      </w:r>
    </w:p>
    <w:sectPr>
      <w:headerReference r:id="rId8" w:type="default"/>
      <w:footerReference r:id="rId9" w:type="default"/>
      <w:pgSz w:h="16838" w:w="11906" w:orient="portrait"/>
      <w:pgMar w:bottom="1440" w:top="1440" w:left="1440" w:right="1440" w:header="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419"/>
        <w:tab w:val="right" w:leader="none" w:pos="8838"/>
      </w:tabs>
      <w:spacing w:after="0" w:before="0" w:line="240" w:lineRule="auto"/>
      <w:ind w:firstLine="0"/>
      <w:jc w:val="center"/>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419"/>
        <w:tab w:val="right" w:leader="none" w:pos="8838"/>
      </w:tabs>
      <w:spacing w:before="0" w:line="240" w:lineRule="auto"/>
      <w:ind w:firstLine="0"/>
      <w:jc w:val="center"/>
      <w:rPr>
        <w:color w:val="000000"/>
      </w:rPr>
    </w:pPr>
    <w:r w:rsidDel="00000000" w:rsidR="00000000" w:rsidRPr="00000000">
      <w:rPr>
        <w:color w:val="000000"/>
      </w:rPr>
      <w:drawing>
        <wp:inline distB="0" distT="0" distL="0" distR="0">
          <wp:extent cx="4663229" cy="840579"/>
          <wp:effectExtent b="0" l="0" r="0" t="0"/>
          <wp:docPr descr="A blue and yellow heart shaped swirls&#10;&#10;Description automatically generated" id="1813963221" name="image2.png"/>
          <a:graphic>
            <a:graphicData uri="http://schemas.openxmlformats.org/drawingml/2006/picture">
              <pic:pic>
                <pic:nvPicPr>
                  <pic:cNvPr descr="A blue and yellow heart shaped swirls&#10;&#10;Description automatically generated" id="0" name="image2.png"/>
                  <pic:cNvPicPr preferRelativeResize="0"/>
                </pic:nvPicPr>
                <pic:blipFill>
                  <a:blip r:embed="rId1"/>
                  <a:srcRect b="0" l="0" r="0" t="0"/>
                  <a:stretch>
                    <a:fillRect/>
                  </a:stretch>
                </pic:blipFill>
                <pic:spPr>
                  <a:xfrm>
                    <a:off x="0" y="0"/>
                    <a:ext cx="4663229" cy="84057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firstLine="0"/>
      <w:jc w:val="center"/>
      <w:rPr>
        <w:color w:val="000000"/>
      </w:rPr>
    </w:pPr>
    <w:r w:rsidDel="00000000" w:rsidR="00000000" w:rsidRPr="00000000">
      <w:rPr>
        <w:color w:val="000000"/>
      </w:rPr>
      <w:drawing>
        <wp:inline distB="0" distT="0" distL="0" distR="0">
          <wp:extent cx="5731510" cy="1170305"/>
          <wp:effectExtent b="0" l="0" r="0" t="0"/>
          <wp:docPr id="18139632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510" cy="117030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419"/>
        <w:tab w:val="right" w:leader="none" w:pos="8838"/>
      </w:tabs>
      <w:spacing w:after="0" w:before="0" w:line="240" w:lineRule="auto"/>
      <w:ind w:firstLine="0"/>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419"/>
      </w:rPr>
    </w:rPrDefault>
    <w:pPrDefault>
      <w:pPr>
        <w:spacing w:after="120" w:before="120" w:line="48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firstLine="0"/>
      <w:jc w:val="center"/>
    </w:pPr>
    <w:rPr>
      <w:b w:val="1"/>
    </w:rPr>
  </w:style>
  <w:style w:type="paragraph" w:styleId="Heading2">
    <w:name w:val="heading 2"/>
    <w:basedOn w:val="Normal"/>
    <w:next w:val="Normal"/>
    <w:pPr>
      <w:keepNext w:val="1"/>
      <w:keepLines w:val="1"/>
      <w:spacing w:line="360" w:lineRule="auto"/>
      <w:ind w:left="432" w:hanging="432"/>
      <w:jc w:val="left"/>
    </w:pPr>
    <w:rPr>
      <w:b w:val="1"/>
    </w:rPr>
  </w:style>
  <w:style w:type="paragraph" w:styleId="Heading3">
    <w:name w:val="heading 3"/>
    <w:basedOn w:val="Normal"/>
    <w:next w:val="Normal"/>
    <w:pPr>
      <w:keepNext w:val="1"/>
      <w:keepLines w:val="1"/>
      <w:spacing w:after="80" w:before="280" w:lineRule="auto"/>
      <w:ind w:left="576" w:hanging="576"/>
      <w:jc w:val="left"/>
    </w:pPr>
    <w:rPr>
      <w:b w:val="1"/>
      <w:i w:val="1"/>
    </w:rPr>
  </w:style>
  <w:style w:type="paragraph" w:styleId="Heading4">
    <w:name w:val="heading 4"/>
    <w:basedOn w:val="Normal"/>
    <w:next w:val="Normal"/>
    <w:pPr>
      <w:keepNext w:val="1"/>
      <w:keepLines w:val="1"/>
      <w:spacing w:after="40" w:before="240" w:lineRule="auto"/>
      <w:ind w:left="864" w:hanging="864"/>
    </w:pPr>
    <w:rPr>
      <w:b w:val="1"/>
    </w:rPr>
  </w:style>
  <w:style w:type="paragraph" w:styleId="Heading5">
    <w:name w:val="heading 5"/>
    <w:basedOn w:val="Normal"/>
    <w:next w:val="Normal"/>
    <w:pPr>
      <w:keepNext w:val="1"/>
      <w:keepLines w:val="1"/>
      <w:spacing w:after="40" w:before="220" w:lineRule="auto"/>
      <w:ind w:left="1008" w:hanging="1008"/>
    </w:pPr>
    <w:rPr>
      <w:b w:val="1"/>
      <w:sz w:val="22"/>
      <w:szCs w:val="22"/>
    </w:rPr>
  </w:style>
  <w:style w:type="paragraph" w:styleId="Heading6">
    <w:name w:val="heading 6"/>
    <w:basedOn w:val="Normal"/>
    <w:next w:val="Normal"/>
    <w:pPr>
      <w:keepNext w:val="1"/>
      <w:keepLines w:val="1"/>
      <w:spacing w:after="40" w:before="200" w:lineRule="auto"/>
      <w:ind w:left="1152" w:hanging="1152"/>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rsid w:val="000F1CC2"/>
    <w:pPr>
      <w:spacing w:before="120" w:line="480" w:lineRule="auto"/>
      <w:ind w:firstLine="720"/>
      <w:contextualSpacing w:val="1"/>
    </w:pPr>
  </w:style>
  <w:style w:type="paragraph" w:styleId="Ttulo1">
    <w:name w:val="heading 1"/>
    <w:basedOn w:val="Normal"/>
    <w:next w:val="Normal"/>
    <w:uiPriority w:val="9"/>
    <w:qFormat w:val="1"/>
    <w:rsid w:val="004830C1"/>
    <w:pPr>
      <w:keepNext w:val="1"/>
      <w:keepLines w:val="1"/>
      <w:spacing w:before="480"/>
      <w:ind w:firstLine="0"/>
      <w:jc w:val="center"/>
      <w:outlineLvl w:val="0"/>
    </w:pPr>
    <w:rPr>
      <w:b w:val="1"/>
      <w:szCs w:val="48"/>
    </w:rPr>
  </w:style>
  <w:style w:type="paragraph" w:styleId="Ttulo2">
    <w:name w:val="heading 2"/>
    <w:basedOn w:val="Normal"/>
    <w:next w:val="Normal"/>
    <w:uiPriority w:val="9"/>
    <w:unhideWhenUsed w:val="1"/>
    <w:qFormat w:val="1"/>
    <w:rsid w:val="00596469"/>
    <w:pPr>
      <w:keepNext w:val="1"/>
      <w:keepLines w:val="1"/>
      <w:numPr>
        <w:numId w:val="2"/>
      </w:numPr>
      <w:spacing w:line="360" w:lineRule="auto"/>
      <w:jc w:val="left"/>
      <w:outlineLvl w:val="1"/>
    </w:pPr>
    <w:rPr>
      <w:b w:val="1"/>
      <w:szCs w:val="36"/>
    </w:rPr>
  </w:style>
  <w:style w:type="paragraph" w:styleId="Ttulo3">
    <w:name w:val="heading 3"/>
    <w:basedOn w:val="Normal"/>
    <w:next w:val="Normal"/>
    <w:uiPriority w:val="9"/>
    <w:unhideWhenUsed w:val="1"/>
    <w:qFormat w:val="1"/>
    <w:rsid w:val="0063056E"/>
    <w:pPr>
      <w:keepNext w:val="1"/>
      <w:keepLines w:val="1"/>
      <w:numPr>
        <w:ilvl w:val="1"/>
        <w:numId w:val="2"/>
      </w:numPr>
      <w:spacing w:after="80" w:before="280"/>
      <w:jc w:val="left"/>
      <w:outlineLvl w:val="2"/>
    </w:pPr>
    <w:rPr>
      <w:b w:val="1"/>
      <w:i w:val="1"/>
      <w:szCs w:val="28"/>
    </w:rPr>
  </w:style>
  <w:style w:type="paragraph" w:styleId="Ttulo4">
    <w:name w:val="heading 4"/>
    <w:basedOn w:val="Normal"/>
    <w:next w:val="Normal"/>
    <w:uiPriority w:val="9"/>
    <w:semiHidden w:val="1"/>
    <w:unhideWhenUsed w:val="1"/>
    <w:qFormat w:val="1"/>
    <w:pPr>
      <w:keepNext w:val="1"/>
      <w:keepLines w:val="1"/>
      <w:numPr>
        <w:ilvl w:val="3"/>
        <w:numId w:val="2"/>
      </w:numPr>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numPr>
        <w:ilvl w:val="4"/>
        <w:numId w:val="2"/>
      </w:numPr>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numPr>
        <w:ilvl w:val="5"/>
        <w:numId w:val="2"/>
      </w:numPr>
      <w:spacing w:after="40" w:before="200"/>
      <w:outlineLvl w:val="5"/>
    </w:pPr>
    <w:rPr>
      <w:b w:val="1"/>
      <w:sz w:val="20"/>
      <w:szCs w:val="20"/>
    </w:rPr>
  </w:style>
  <w:style w:type="paragraph" w:styleId="Ttulo7">
    <w:name w:val="heading 7"/>
    <w:basedOn w:val="Normal"/>
    <w:next w:val="Normal"/>
    <w:link w:val="Ttulo7Car"/>
    <w:uiPriority w:val="9"/>
    <w:semiHidden w:val="1"/>
    <w:unhideWhenUsed w:val="1"/>
    <w:qFormat w:val="1"/>
    <w:rsid w:val="00596469"/>
    <w:pPr>
      <w:keepNext w:val="1"/>
      <w:keepLines w:val="1"/>
      <w:numPr>
        <w:ilvl w:val="6"/>
        <w:numId w:val="2"/>
      </w:numPr>
      <w:spacing w:after="0" w:before="40"/>
      <w:outlineLvl w:val="6"/>
    </w:pPr>
    <w:rPr>
      <w:rFonts w:asciiTheme="majorHAnsi" w:cstheme="majorBidi" w:eastAsiaTheme="majorEastAsia" w:hAnsiTheme="majorHAnsi"/>
      <w:i w:val="1"/>
      <w:iCs w:val="1"/>
      <w:color w:val="243f60" w:themeColor="accent1" w:themeShade="00007F"/>
    </w:rPr>
  </w:style>
  <w:style w:type="paragraph" w:styleId="Ttulo8">
    <w:name w:val="heading 8"/>
    <w:basedOn w:val="Normal"/>
    <w:next w:val="Normal"/>
    <w:link w:val="Ttulo8Car"/>
    <w:uiPriority w:val="9"/>
    <w:semiHidden w:val="1"/>
    <w:unhideWhenUsed w:val="1"/>
    <w:qFormat w:val="1"/>
    <w:rsid w:val="00596469"/>
    <w:pPr>
      <w:keepNext w:val="1"/>
      <w:keepLines w:val="1"/>
      <w:numPr>
        <w:ilvl w:val="7"/>
        <w:numId w:val="2"/>
      </w:numPr>
      <w:spacing w:after="0" w:before="40"/>
      <w:outlineLvl w:val="7"/>
    </w:pPr>
    <w:rPr>
      <w:rFonts w:asciiTheme="majorHAnsi" w:cstheme="majorBidi" w:eastAsiaTheme="majorEastAsia" w:hAnsiTheme="majorHAnsi"/>
      <w:color w:val="272727" w:themeColor="text1" w:themeTint="0000D8"/>
      <w:sz w:val="21"/>
      <w:szCs w:val="21"/>
    </w:rPr>
  </w:style>
  <w:style w:type="paragraph" w:styleId="Ttulo9">
    <w:name w:val="heading 9"/>
    <w:basedOn w:val="Normal"/>
    <w:next w:val="Normal"/>
    <w:link w:val="Ttulo9Car"/>
    <w:uiPriority w:val="9"/>
    <w:semiHidden w:val="1"/>
    <w:unhideWhenUsed w:val="1"/>
    <w:qFormat w:val="1"/>
    <w:rsid w:val="00596469"/>
    <w:pPr>
      <w:keepNext w:val="1"/>
      <w:keepLines w:val="1"/>
      <w:numPr>
        <w:ilvl w:val="8"/>
        <w:numId w:val="2"/>
      </w:numPr>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tblPr>
      <w:tblStyleRowBandSize w:val="1"/>
      <w:tblStyleColBandSize w:val="1"/>
      <w:tblCellMar>
        <w:left w:w="115.0" w:type="dxa"/>
        <w:right w:w="115.0" w:type="dxa"/>
      </w:tblCellMar>
    </w:tblPr>
  </w:style>
  <w:style w:type="paragraph" w:styleId="Encabezado">
    <w:name w:val="header"/>
    <w:basedOn w:val="Normal"/>
    <w:link w:val="EncabezadoCar"/>
    <w:uiPriority w:val="99"/>
    <w:unhideWhenUsed w:val="1"/>
    <w:rsid w:val="001E2DD0"/>
    <w:pPr>
      <w:tabs>
        <w:tab w:val="center" w:pos="4680"/>
        <w:tab w:val="right" w:pos="9360"/>
      </w:tabs>
      <w:spacing w:after="0"/>
    </w:pPr>
  </w:style>
  <w:style w:type="character" w:styleId="EncabezadoCar" w:customStyle="1">
    <w:name w:val="Encabezado Car"/>
    <w:basedOn w:val="Fuentedeprrafopredeter"/>
    <w:link w:val="Encabezado"/>
    <w:uiPriority w:val="99"/>
    <w:rsid w:val="001E2DD0"/>
  </w:style>
  <w:style w:type="paragraph" w:styleId="Piedepgina">
    <w:name w:val="footer"/>
    <w:basedOn w:val="Normal"/>
    <w:link w:val="PiedepginaCar"/>
    <w:uiPriority w:val="99"/>
    <w:unhideWhenUsed w:val="1"/>
    <w:rsid w:val="001E2DD0"/>
    <w:pPr>
      <w:tabs>
        <w:tab w:val="center" w:pos="4680"/>
        <w:tab w:val="right" w:pos="9360"/>
      </w:tabs>
      <w:spacing w:after="0"/>
    </w:pPr>
  </w:style>
  <w:style w:type="character" w:styleId="PiedepginaCar" w:customStyle="1">
    <w:name w:val="Pie de página Car"/>
    <w:basedOn w:val="Fuentedeprrafopredeter"/>
    <w:link w:val="Piedepgina"/>
    <w:uiPriority w:val="99"/>
    <w:rsid w:val="001E2DD0"/>
  </w:style>
  <w:style w:type="paragraph" w:styleId="Autores" w:customStyle="1">
    <w:name w:val="Autores"/>
    <w:basedOn w:val="Normal"/>
    <w:link w:val="AutoresChar"/>
    <w:qFormat w:val="1"/>
    <w:rsid w:val="00596469"/>
    <w:pPr>
      <w:pBdr>
        <w:top w:space="0" w:sz="0" w:val="nil"/>
        <w:left w:space="0" w:sz="0" w:val="nil"/>
        <w:bottom w:space="0" w:sz="0" w:val="nil"/>
        <w:right w:space="0" w:sz="0" w:val="nil"/>
        <w:between w:space="0" w:sz="0" w:val="nil"/>
      </w:pBdr>
      <w:spacing w:after="0" w:before="0" w:line="240" w:lineRule="auto"/>
      <w:jc w:val="right"/>
    </w:pPr>
    <w:rPr>
      <w:i w:val="1"/>
      <w:color w:val="000000"/>
    </w:rPr>
  </w:style>
  <w:style w:type="character" w:styleId="AutoresChar" w:customStyle="1">
    <w:name w:val="Autores Char"/>
    <w:basedOn w:val="Fuentedeprrafopredeter"/>
    <w:link w:val="Autores"/>
    <w:rsid w:val="00596469"/>
    <w:rPr>
      <w:i w:val="1"/>
      <w:color w:val="000000"/>
    </w:rPr>
  </w:style>
  <w:style w:type="character" w:styleId="Ttulo7Car" w:customStyle="1">
    <w:name w:val="Título 7 Car"/>
    <w:basedOn w:val="Fuentedeprrafopredeter"/>
    <w:link w:val="Ttulo7"/>
    <w:uiPriority w:val="9"/>
    <w:semiHidden w:val="1"/>
    <w:rsid w:val="00596469"/>
    <w:rPr>
      <w:rFonts w:asciiTheme="majorHAnsi" w:cstheme="majorBidi" w:eastAsiaTheme="majorEastAsia" w:hAnsiTheme="majorHAnsi"/>
      <w:i w:val="1"/>
      <w:iCs w:val="1"/>
      <w:color w:val="243f60" w:themeColor="accent1" w:themeShade="00007F"/>
    </w:rPr>
  </w:style>
  <w:style w:type="character" w:styleId="Ttulo8Car" w:customStyle="1">
    <w:name w:val="Título 8 Car"/>
    <w:basedOn w:val="Fuentedeprrafopredeter"/>
    <w:link w:val="Ttulo8"/>
    <w:uiPriority w:val="9"/>
    <w:semiHidden w:val="1"/>
    <w:rsid w:val="00596469"/>
    <w:rPr>
      <w:rFonts w:asciiTheme="majorHAnsi" w:cstheme="majorBidi" w:eastAsiaTheme="majorEastAsia" w:hAnsiTheme="majorHAnsi"/>
      <w:color w:val="272727" w:themeColor="text1" w:themeTint="0000D8"/>
      <w:sz w:val="21"/>
      <w:szCs w:val="21"/>
    </w:rPr>
  </w:style>
  <w:style w:type="character" w:styleId="Ttulo9Car" w:customStyle="1">
    <w:name w:val="Título 9 Car"/>
    <w:basedOn w:val="Fuentedeprrafopredeter"/>
    <w:link w:val="Ttulo9"/>
    <w:uiPriority w:val="9"/>
    <w:semiHidden w:val="1"/>
    <w:rsid w:val="00596469"/>
    <w:rPr>
      <w:rFonts w:asciiTheme="majorHAnsi" w:cstheme="majorBidi" w:eastAsiaTheme="majorEastAsia" w:hAnsiTheme="majorHAnsi"/>
      <w:i w:val="1"/>
      <w:iCs w:val="1"/>
      <w:color w:val="272727" w:themeColor="text1" w:themeTint="0000D8"/>
      <w:sz w:val="21"/>
      <w:szCs w:val="2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a3d4hC05ivItyyoEL1+4+968pQ==">CgMxLjAyCWguMzBqMHpsbDIIaC5namRneHMyDmgubjJweGFkbTlmZnA2Mg5oLndjZGE0MzF5d3lhdTIOaC51NzNjenBwYTVsejA4AHIhMU43S0FLVUFpTGtCQi04eExYVDRFaUtrZzY5bDhVTFdY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2024-09-03T15:08:00Z</dcterms:created>
  <dc:creator>Diana Quintero</dc:creator>
</cp:coreProperties>
</file>